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3B" w:rsidRDefault="0081176B">
      <w:proofErr w:type="spellStart"/>
      <w:r>
        <w:t>Прайс</w:t>
      </w:r>
      <w:proofErr w:type="spellEnd"/>
      <w:r>
        <w:t xml:space="preserve"> лаки алкидные</w:t>
      </w:r>
    </w:p>
    <w:p w:rsidR="00A443ED" w:rsidRDefault="00A443ED"/>
    <w:tbl>
      <w:tblPr>
        <w:tblStyle w:val="a3"/>
        <w:tblW w:w="0" w:type="auto"/>
        <w:tblLook w:val="04A0"/>
      </w:tblPr>
      <w:tblGrid>
        <w:gridCol w:w="6912"/>
        <w:gridCol w:w="1276"/>
        <w:gridCol w:w="1383"/>
      </w:tblGrid>
      <w:tr w:rsidR="00A443ED" w:rsidTr="00A443ED">
        <w:tc>
          <w:tcPr>
            <w:tcW w:w="6912" w:type="dxa"/>
          </w:tcPr>
          <w:p w:rsidR="00A443ED" w:rsidRDefault="00A443ED">
            <w:r>
              <w:t>Наименование</w:t>
            </w:r>
          </w:p>
        </w:tc>
        <w:tc>
          <w:tcPr>
            <w:tcW w:w="1276" w:type="dxa"/>
          </w:tcPr>
          <w:p w:rsidR="00A443ED" w:rsidRDefault="00A443ED">
            <w:r>
              <w:t>Фасовка</w:t>
            </w:r>
          </w:p>
        </w:tc>
        <w:tc>
          <w:tcPr>
            <w:tcW w:w="1383" w:type="dxa"/>
          </w:tcPr>
          <w:p w:rsidR="00A443ED" w:rsidRDefault="00A443ED">
            <w:r>
              <w:t>Цена/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</w:tr>
      <w:tr w:rsidR="0081176B" w:rsidTr="00A443ED">
        <w:tc>
          <w:tcPr>
            <w:tcW w:w="6912" w:type="dxa"/>
            <w:vMerge w:val="restart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Лак паркетный полиуретановый глянцевый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Композит</w:t>
            </w:r>
          </w:p>
        </w:tc>
        <w:tc>
          <w:tcPr>
            <w:tcW w:w="1276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.75л</w:t>
            </w:r>
          </w:p>
        </w:tc>
        <w:tc>
          <w:tcPr>
            <w:tcW w:w="1383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1176B" w:rsidTr="00A443ED">
        <w:tc>
          <w:tcPr>
            <w:tcW w:w="6912" w:type="dxa"/>
            <w:vMerge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2.5л</w:t>
            </w:r>
          </w:p>
        </w:tc>
        <w:tc>
          <w:tcPr>
            <w:tcW w:w="1383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176B" w:rsidTr="00A443ED">
        <w:tc>
          <w:tcPr>
            <w:tcW w:w="6912" w:type="dxa"/>
            <w:vMerge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383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1176B" w:rsidTr="00A443ED">
        <w:tc>
          <w:tcPr>
            <w:tcW w:w="6912" w:type="dxa"/>
            <w:vMerge w:val="restart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Лак паркетный полиуретановый шелковисто-матовый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Композит</w:t>
            </w:r>
          </w:p>
        </w:tc>
        <w:tc>
          <w:tcPr>
            <w:tcW w:w="1276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.75л</w:t>
            </w:r>
          </w:p>
        </w:tc>
        <w:tc>
          <w:tcPr>
            <w:tcW w:w="1383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</w:t>
            </w: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76B" w:rsidTr="00A443ED">
        <w:tc>
          <w:tcPr>
            <w:tcW w:w="6912" w:type="dxa"/>
            <w:vMerge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2.5л</w:t>
            </w:r>
          </w:p>
        </w:tc>
        <w:tc>
          <w:tcPr>
            <w:tcW w:w="1383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1176B" w:rsidTr="00A443ED">
        <w:tc>
          <w:tcPr>
            <w:tcW w:w="6912" w:type="dxa"/>
            <w:vMerge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383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661.0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76B" w:rsidTr="00A443ED">
        <w:tc>
          <w:tcPr>
            <w:tcW w:w="6912" w:type="dxa"/>
            <w:vMerge w:val="restart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Лак яхтенный полиуретановый глянцевый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Композит</w:t>
            </w:r>
          </w:p>
        </w:tc>
        <w:tc>
          <w:tcPr>
            <w:tcW w:w="1276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.75л</w:t>
            </w:r>
          </w:p>
        </w:tc>
        <w:tc>
          <w:tcPr>
            <w:tcW w:w="1383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1176B" w:rsidTr="00A443ED">
        <w:tc>
          <w:tcPr>
            <w:tcW w:w="6912" w:type="dxa"/>
            <w:vMerge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2.5л</w:t>
            </w:r>
          </w:p>
        </w:tc>
        <w:tc>
          <w:tcPr>
            <w:tcW w:w="1383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1176B" w:rsidTr="00A443ED">
        <w:tc>
          <w:tcPr>
            <w:tcW w:w="6912" w:type="dxa"/>
            <w:vMerge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383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1176B" w:rsidTr="00A443ED">
        <w:tc>
          <w:tcPr>
            <w:tcW w:w="6912" w:type="dxa"/>
            <w:vMerge w:val="restart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Лак яхтенный полиуретановый шелковисто-матовый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Композит</w:t>
            </w:r>
          </w:p>
        </w:tc>
        <w:tc>
          <w:tcPr>
            <w:tcW w:w="1276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.75л</w:t>
            </w:r>
          </w:p>
        </w:tc>
        <w:tc>
          <w:tcPr>
            <w:tcW w:w="1383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51.5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76B" w:rsidTr="00A443ED">
        <w:tc>
          <w:tcPr>
            <w:tcW w:w="6912" w:type="dxa"/>
            <w:vMerge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2.5л</w:t>
            </w:r>
          </w:p>
        </w:tc>
        <w:tc>
          <w:tcPr>
            <w:tcW w:w="1383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1176B" w:rsidTr="00A443ED">
        <w:tc>
          <w:tcPr>
            <w:tcW w:w="6912" w:type="dxa"/>
            <w:vMerge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383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655.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1176B" w:rsidTr="00A443ED">
        <w:tc>
          <w:tcPr>
            <w:tcW w:w="6912" w:type="dxa"/>
            <w:vMerge w:val="restart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 xml:space="preserve">Лак по камню (грунт по бетону) </w:t>
            </w:r>
            <w:r w:rsidRPr="00CF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Композит</w:t>
            </w:r>
          </w:p>
        </w:tc>
        <w:tc>
          <w:tcPr>
            <w:tcW w:w="1276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1л</w:t>
            </w:r>
          </w:p>
        </w:tc>
        <w:tc>
          <w:tcPr>
            <w:tcW w:w="1383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176B" w:rsidTr="00A443ED">
        <w:tc>
          <w:tcPr>
            <w:tcW w:w="6912" w:type="dxa"/>
            <w:vMerge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3л</w:t>
            </w:r>
          </w:p>
        </w:tc>
        <w:tc>
          <w:tcPr>
            <w:tcW w:w="1383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168.0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76B" w:rsidTr="00A443ED">
        <w:tc>
          <w:tcPr>
            <w:tcW w:w="6912" w:type="dxa"/>
            <w:vMerge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383" w:type="dxa"/>
          </w:tcPr>
          <w:p w:rsidR="0081176B" w:rsidRPr="00CF554B" w:rsidRDefault="0081176B" w:rsidP="005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551.0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443ED" w:rsidRDefault="00A443ED"/>
    <w:sectPr w:rsidR="00A443ED" w:rsidSect="0090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443ED"/>
    <w:rsid w:val="000E73B8"/>
    <w:rsid w:val="0011413A"/>
    <w:rsid w:val="00157EFD"/>
    <w:rsid w:val="002A6BF6"/>
    <w:rsid w:val="002C37D9"/>
    <w:rsid w:val="0055246E"/>
    <w:rsid w:val="0081176B"/>
    <w:rsid w:val="0082181A"/>
    <w:rsid w:val="00906F3B"/>
    <w:rsid w:val="00A443ED"/>
    <w:rsid w:val="00E5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141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2012-03-11T10:25:00Z</dcterms:created>
  <dcterms:modified xsi:type="dcterms:W3CDTF">2012-03-25T12:19:00Z</dcterms:modified>
</cp:coreProperties>
</file>