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EA" w:rsidRPr="00754C0F" w:rsidRDefault="00754C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Фасадные краски </w:t>
      </w:r>
    </w:p>
    <w:p w:rsidR="002714EF" w:rsidRPr="00754C0F" w:rsidRDefault="002714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2714EF" w:rsidRPr="00754C0F" w:rsidTr="002714EF">
        <w:tc>
          <w:tcPr>
            <w:tcW w:w="6771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Цена/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4EF" w:rsidRPr="00754C0F" w:rsidTr="002714EF">
        <w:tc>
          <w:tcPr>
            <w:tcW w:w="6771" w:type="dxa"/>
            <w:vMerge w:val="restart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Краска фасадная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Lacrysil</w:t>
            </w:r>
            <w:proofErr w:type="spellEnd"/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24.50</w:t>
            </w:r>
          </w:p>
        </w:tc>
      </w:tr>
      <w:tr w:rsidR="002714EF" w:rsidRPr="00754C0F" w:rsidTr="002714EF">
        <w:tc>
          <w:tcPr>
            <w:tcW w:w="6771" w:type="dxa"/>
            <w:vMerge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</w:tc>
      </w:tr>
      <w:tr w:rsidR="002714EF" w:rsidRPr="00754C0F" w:rsidTr="002714EF">
        <w:tc>
          <w:tcPr>
            <w:tcW w:w="6771" w:type="dxa"/>
            <w:vMerge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</w:tc>
      </w:tr>
      <w:tr w:rsidR="004D03D9" w:rsidRPr="00754C0F" w:rsidTr="002714EF">
        <w:tc>
          <w:tcPr>
            <w:tcW w:w="6771" w:type="dxa"/>
            <w:vMerge w:val="restart"/>
          </w:tcPr>
          <w:p w:rsidR="004D03D9" w:rsidRPr="004D03D9" w:rsidRDefault="004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Краска фасадная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4D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Fasad</w:t>
            </w:r>
            <w:proofErr w:type="spellEnd"/>
            <w:r w:rsidRPr="004D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</w:p>
        </w:tc>
        <w:tc>
          <w:tcPr>
            <w:tcW w:w="1417" w:type="dxa"/>
          </w:tcPr>
          <w:p w:rsidR="004D03D9" w:rsidRPr="00754C0F" w:rsidRDefault="004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2,7л</w:t>
            </w:r>
          </w:p>
        </w:tc>
        <w:tc>
          <w:tcPr>
            <w:tcW w:w="1383" w:type="dxa"/>
          </w:tcPr>
          <w:p w:rsidR="004D03D9" w:rsidRPr="00754C0F" w:rsidRDefault="004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97.00</w:t>
            </w:r>
          </w:p>
        </w:tc>
      </w:tr>
      <w:tr w:rsidR="004D03D9" w:rsidRPr="00754C0F" w:rsidTr="002714EF">
        <w:tc>
          <w:tcPr>
            <w:tcW w:w="6771" w:type="dxa"/>
            <w:vMerge/>
          </w:tcPr>
          <w:p w:rsidR="004D03D9" w:rsidRPr="00754C0F" w:rsidRDefault="004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3D9" w:rsidRPr="00754C0F" w:rsidRDefault="004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1383" w:type="dxa"/>
          </w:tcPr>
          <w:p w:rsidR="004D03D9" w:rsidRPr="00754C0F" w:rsidRDefault="004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260.00</w:t>
            </w:r>
          </w:p>
        </w:tc>
      </w:tr>
      <w:tr w:rsidR="002714EF" w:rsidRPr="00754C0F" w:rsidTr="002714EF">
        <w:tc>
          <w:tcPr>
            <w:tcW w:w="6771" w:type="dxa"/>
            <w:vMerge w:val="restart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Краска фасадная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Fassadenfarbe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MGF</w:t>
            </w: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26.50</w:t>
            </w:r>
          </w:p>
        </w:tc>
      </w:tr>
      <w:tr w:rsidR="002714EF" w:rsidRPr="00754C0F" w:rsidTr="002714EF">
        <w:tc>
          <w:tcPr>
            <w:tcW w:w="6771" w:type="dxa"/>
            <w:vMerge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2,5л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67.00</w:t>
            </w:r>
          </w:p>
        </w:tc>
      </w:tr>
      <w:tr w:rsidR="002714EF" w:rsidRPr="00754C0F" w:rsidTr="002714EF">
        <w:tc>
          <w:tcPr>
            <w:tcW w:w="6771" w:type="dxa"/>
            <w:vMerge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122.00</w:t>
            </w:r>
          </w:p>
        </w:tc>
      </w:tr>
      <w:tr w:rsidR="002714EF" w:rsidRPr="00754C0F" w:rsidTr="002714EF">
        <w:tc>
          <w:tcPr>
            <w:tcW w:w="6771" w:type="dxa"/>
            <w:vMerge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</w:tc>
      </w:tr>
      <w:tr w:rsidR="002714EF" w:rsidRPr="00754C0F" w:rsidTr="002714EF">
        <w:tc>
          <w:tcPr>
            <w:tcW w:w="6771" w:type="dxa"/>
            <w:vMerge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1383" w:type="dxa"/>
          </w:tcPr>
          <w:p w:rsidR="002714EF" w:rsidRPr="00754C0F" w:rsidRDefault="0027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578.00</w:t>
            </w:r>
          </w:p>
        </w:tc>
      </w:tr>
      <w:tr w:rsidR="002418E0" w:rsidRPr="00754C0F" w:rsidTr="002714EF">
        <w:tc>
          <w:tcPr>
            <w:tcW w:w="6771" w:type="dxa"/>
            <w:vMerge w:val="restart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Краска фасадная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Fassad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Dufa</w:t>
            </w:r>
            <w:proofErr w:type="spellEnd"/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2,5л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217.00</w:t>
            </w:r>
          </w:p>
        </w:tc>
      </w:tr>
      <w:tr w:rsidR="002418E0" w:rsidRPr="00754C0F" w:rsidTr="002714EF">
        <w:tc>
          <w:tcPr>
            <w:tcW w:w="6771" w:type="dxa"/>
            <w:vMerge w:val="restart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Краска фасадная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Fassadenfarbe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Dufa</w:t>
            </w:r>
            <w:proofErr w:type="spellEnd"/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2,5л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623.00</w:t>
            </w:r>
          </w:p>
        </w:tc>
      </w:tr>
      <w:tr w:rsidR="002418E0" w:rsidRPr="00754C0F" w:rsidTr="002714EF">
        <w:tc>
          <w:tcPr>
            <w:tcW w:w="6771" w:type="dxa"/>
            <w:vMerge w:val="restart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ФАСАДНАЯ КРАСКА </w:t>
            </w:r>
            <w:proofErr w:type="spellStart"/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Dufa</w:t>
            </w:r>
            <w:proofErr w:type="spellEnd"/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Storm</w:t>
            </w:r>
            <w:proofErr w:type="spellEnd"/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Schield</w:t>
            </w:r>
            <w:proofErr w:type="spellEnd"/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2,5л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148.00</w:t>
            </w:r>
          </w:p>
        </w:tc>
      </w:tr>
      <w:tr w:rsidR="002418E0" w:rsidRPr="00754C0F" w:rsidTr="002714EF">
        <w:tc>
          <w:tcPr>
            <w:tcW w:w="6771" w:type="dxa"/>
            <w:vMerge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418E0" w:rsidRPr="00754C0F" w:rsidRDefault="002418E0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285.00</w:t>
            </w:r>
          </w:p>
        </w:tc>
      </w:tr>
      <w:tr w:rsidR="002418E0" w:rsidRPr="00754C0F" w:rsidTr="002714EF">
        <w:tc>
          <w:tcPr>
            <w:tcW w:w="6771" w:type="dxa"/>
          </w:tcPr>
          <w:p w:rsidR="002418E0" w:rsidRPr="00754C0F" w:rsidRDefault="002418E0" w:rsidP="00754C0F">
            <w:pPr>
              <w:pStyle w:val="a5"/>
              <w:rPr>
                <w:lang w:val="en-US"/>
              </w:rPr>
            </w:pPr>
            <w:r w:rsidRPr="00754C0F">
              <w:rPr>
                <w:rStyle w:val="a4"/>
                <w:b w:val="0"/>
              </w:rPr>
              <w:t>ФАСАДНАЯ</w:t>
            </w:r>
            <w:r w:rsidRPr="00754C0F">
              <w:rPr>
                <w:rStyle w:val="a4"/>
                <w:b w:val="0"/>
                <w:lang w:val="en-US"/>
              </w:rPr>
              <w:t xml:space="preserve"> </w:t>
            </w:r>
            <w:r w:rsidRPr="00754C0F">
              <w:rPr>
                <w:rStyle w:val="a4"/>
                <w:b w:val="0"/>
              </w:rPr>
              <w:t>КРАСКА</w:t>
            </w:r>
            <w:r w:rsidRPr="00754C0F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754C0F">
              <w:rPr>
                <w:rStyle w:val="a4"/>
                <w:b w:val="0"/>
                <w:lang w:val="en-US"/>
              </w:rPr>
              <w:t>Dufa</w:t>
            </w:r>
            <w:proofErr w:type="spellEnd"/>
            <w:r w:rsidRPr="00754C0F">
              <w:rPr>
                <w:rStyle w:val="a4"/>
                <w:b w:val="0"/>
                <w:lang w:val="en-US"/>
              </w:rPr>
              <w:t xml:space="preserve"> Expert</w:t>
            </w:r>
            <w:r w:rsidRPr="00754C0F">
              <w:rPr>
                <w:lang w:val="en-US"/>
              </w:rPr>
              <w:t xml:space="preserve"> </w:t>
            </w:r>
            <w:proofErr w:type="spellStart"/>
            <w:r w:rsidRPr="00754C0F">
              <w:rPr>
                <w:bCs/>
                <w:lang w:val="en-US"/>
              </w:rPr>
              <w:t>Siloxanfassadenfarbe</w:t>
            </w:r>
            <w:proofErr w:type="spellEnd"/>
          </w:p>
        </w:tc>
        <w:tc>
          <w:tcPr>
            <w:tcW w:w="1417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695.00</w:t>
            </w: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 w:rsidP="002418E0">
            <w:pPr>
              <w:pStyle w:val="a5"/>
              <w:rPr>
                <w:rStyle w:val="a4"/>
                <w:b w:val="0"/>
                <w:lang w:val="en-US"/>
              </w:rPr>
            </w:pPr>
            <w:r w:rsidRPr="00754C0F">
              <w:rPr>
                <w:rStyle w:val="a4"/>
                <w:b w:val="0"/>
              </w:rPr>
              <w:t>ФАСАДНАЯ</w:t>
            </w:r>
            <w:r w:rsidRPr="00754C0F">
              <w:rPr>
                <w:rStyle w:val="a4"/>
                <w:b w:val="0"/>
                <w:lang w:val="en-US"/>
              </w:rPr>
              <w:t xml:space="preserve"> </w:t>
            </w:r>
            <w:r w:rsidRPr="00754C0F">
              <w:rPr>
                <w:rStyle w:val="a4"/>
                <w:b w:val="0"/>
              </w:rPr>
              <w:t>КРАСКА</w:t>
            </w:r>
            <w:r w:rsidRPr="00754C0F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754C0F">
              <w:rPr>
                <w:rStyle w:val="a4"/>
                <w:b w:val="0"/>
                <w:lang w:val="en-US"/>
              </w:rPr>
              <w:t>Dufa</w:t>
            </w:r>
            <w:proofErr w:type="spellEnd"/>
            <w:r w:rsidRPr="00754C0F">
              <w:rPr>
                <w:rStyle w:val="a4"/>
                <w:b w:val="0"/>
                <w:lang w:val="en-US"/>
              </w:rPr>
              <w:t xml:space="preserve"> Expert </w:t>
            </w:r>
            <w:proofErr w:type="spellStart"/>
            <w:r w:rsidRPr="00754C0F">
              <w:rPr>
                <w:rStyle w:val="a4"/>
                <w:b w:val="0"/>
                <w:lang w:val="en-US"/>
              </w:rPr>
              <w:t>Fassadenfullfarbe</w:t>
            </w:r>
            <w:proofErr w:type="spellEnd"/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371.00</w:t>
            </w:r>
          </w:p>
        </w:tc>
      </w:tr>
      <w:tr w:rsidR="002418E0" w:rsidRPr="00754C0F" w:rsidTr="002714EF">
        <w:tc>
          <w:tcPr>
            <w:tcW w:w="6771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ФАСАДНАЯ</w:t>
            </w:r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КРАСКА</w:t>
            </w:r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Dufa</w:t>
            </w:r>
            <w:proofErr w:type="spellEnd"/>
            <w:r w:rsidRPr="00754C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Expert</w:t>
            </w: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C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Fassaden-Silikon</w:t>
            </w:r>
            <w:proofErr w:type="spellEnd"/>
          </w:p>
        </w:tc>
        <w:tc>
          <w:tcPr>
            <w:tcW w:w="1417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830.00</w:t>
            </w:r>
          </w:p>
        </w:tc>
      </w:tr>
      <w:tr w:rsidR="002418E0" w:rsidRPr="00754C0F" w:rsidTr="002714EF">
        <w:tc>
          <w:tcPr>
            <w:tcW w:w="6771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Краска структурная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Gazbeton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Dufa</w:t>
            </w:r>
            <w:proofErr w:type="spellEnd"/>
          </w:p>
        </w:tc>
        <w:tc>
          <w:tcPr>
            <w:tcW w:w="1417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298.00</w:t>
            </w:r>
          </w:p>
        </w:tc>
      </w:tr>
      <w:tr w:rsidR="002418E0" w:rsidRPr="00754C0F" w:rsidTr="002714EF">
        <w:tc>
          <w:tcPr>
            <w:tcW w:w="6771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25кг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495.00</w:t>
            </w:r>
          </w:p>
        </w:tc>
      </w:tr>
      <w:tr w:rsidR="002418E0" w:rsidRPr="00754C0F" w:rsidTr="002714EF">
        <w:tc>
          <w:tcPr>
            <w:tcW w:w="6771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Короед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Reibe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 25</w:t>
            </w:r>
          </w:p>
        </w:tc>
        <w:tc>
          <w:tcPr>
            <w:tcW w:w="1417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347.00</w:t>
            </w:r>
          </w:p>
        </w:tc>
      </w:tr>
      <w:tr w:rsidR="002418E0" w:rsidRPr="00754C0F" w:rsidTr="002714EF">
        <w:tc>
          <w:tcPr>
            <w:tcW w:w="6771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Короед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Reibeputz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1417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3" w:type="dxa"/>
          </w:tcPr>
          <w:p w:rsidR="002418E0" w:rsidRPr="00754C0F" w:rsidRDefault="0024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376.00</w:t>
            </w: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Камешковая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 штукатурка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Kratzputz</w:t>
            </w:r>
            <w:proofErr w:type="spellEnd"/>
          </w:p>
        </w:tc>
        <w:tc>
          <w:tcPr>
            <w:tcW w:w="1417" w:type="dxa"/>
          </w:tcPr>
          <w:p w:rsidR="0009338E" w:rsidRPr="00754C0F" w:rsidRDefault="0009338E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417.00</w:t>
            </w: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Камешковая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</w:rPr>
              <w:t xml:space="preserve"> штукатурка </w:t>
            </w:r>
            <w:proofErr w:type="spellStart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Kratz</w:t>
            </w:r>
            <w:proofErr w:type="spellEnd"/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</w:t>
            </w:r>
          </w:p>
        </w:tc>
        <w:tc>
          <w:tcPr>
            <w:tcW w:w="1417" w:type="dxa"/>
          </w:tcPr>
          <w:p w:rsidR="0009338E" w:rsidRPr="00754C0F" w:rsidRDefault="0009338E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354.00</w:t>
            </w:r>
          </w:p>
        </w:tc>
      </w:tr>
      <w:tr w:rsidR="0009338E" w:rsidRPr="00754C0F" w:rsidTr="002714EF">
        <w:tc>
          <w:tcPr>
            <w:tcW w:w="6771" w:type="dxa"/>
            <w:vMerge w:val="restart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Краска структурная</w:t>
            </w:r>
            <w:r w:rsidRPr="007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Эльф Д-217</w:t>
            </w:r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15кг</w:t>
            </w: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260.00</w:t>
            </w:r>
          </w:p>
        </w:tc>
      </w:tr>
      <w:tr w:rsidR="0009338E" w:rsidRPr="00754C0F" w:rsidTr="002714EF">
        <w:tc>
          <w:tcPr>
            <w:tcW w:w="6771" w:type="dxa"/>
            <w:vMerge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470.00</w:t>
            </w:r>
          </w:p>
        </w:tc>
      </w:tr>
      <w:tr w:rsidR="0009338E" w:rsidRPr="00754C0F" w:rsidTr="002714EF">
        <w:tc>
          <w:tcPr>
            <w:tcW w:w="6771" w:type="dxa"/>
            <w:vMerge w:val="restart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Короед Эльф Д-225</w:t>
            </w:r>
          </w:p>
        </w:tc>
        <w:tc>
          <w:tcPr>
            <w:tcW w:w="1417" w:type="dxa"/>
          </w:tcPr>
          <w:p w:rsidR="0009338E" w:rsidRPr="00754C0F" w:rsidRDefault="0009338E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15кг</w:t>
            </w: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215.00</w:t>
            </w:r>
          </w:p>
        </w:tc>
      </w:tr>
      <w:tr w:rsidR="0009338E" w:rsidRPr="00754C0F" w:rsidTr="002714EF">
        <w:tc>
          <w:tcPr>
            <w:tcW w:w="6771" w:type="dxa"/>
            <w:vMerge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338E" w:rsidRPr="00754C0F" w:rsidRDefault="0009338E" w:rsidP="00D9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0F">
              <w:rPr>
                <w:rFonts w:ascii="Times New Roman" w:hAnsi="Times New Roman" w:cs="Times New Roman"/>
                <w:sz w:val="24"/>
                <w:szCs w:val="24"/>
              </w:rPr>
              <w:t>340.00</w:t>
            </w: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38E" w:rsidRPr="00754C0F" w:rsidTr="002714EF">
        <w:tc>
          <w:tcPr>
            <w:tcW w:w="6771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338E" w:rsidRPr="00754C0F" w:rsidRDefault="00093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14EF" w:rsidRDefault="002714EF">
      <w:pPr>
        <w:rPr>
          <w:rFonts w:ascii="Times New Roman" w:hAnsi="Times New Roman" w:cs="Times New Roman"/>
          <w:sz w:val="24"/>
          <w:szCs w:val="24"/>
        </w:rPr>
      </w:pPr>
    </w:p>
    <w:p w:rsidR="00754C0F" w:rsidRDefault="00754C0F">
      <w:pPr>
        <w:rPr>
          <w:rFonts w:ascii="Times New Roman" w:hAnsi="Times New Roman" w:cs="Times New Roman"/>
          <w:sz w:val="24"/>
          <w:szCs w:val="24"/>
        </w:rPr>
      </w:pPr>
    </w:p>
    <w:sectPr w:rsidR="00754C0F" w:rsidSect="00DA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714EF"/>
    <w:rsid w:val="0009338E"/>
    <w:rsid w:val="002418E0"/>
    <w:rsid w:val="002714EF"/>
    <w:rsid w:val="004D03D9"/>
    <w:rsid w:val="00754C0F"/>
    <w:rsid w:val="00C10AA3"/>
    <w:rsid w:val="00DA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418E0"/>
    <w:rPr>
      <w:b/>
      <w:bCs/>
    </w:rPr>
  </w:style>
  <w:style w:type="paragraph" w:styleId="a5">
    <w:name w:val="Normal (Web)"/>
    <w:basedOn w:val="a"/>
    <w:uiPriority w:val="99"/>
    <w:unhideWhenUsed/>
    <w:rsid w:val="0024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2012-03-11T09:25:00Z</dcterms:created>
  <dcterms:modified xsi:type="dcterms:W3CDTF">2012-03-29T18:19:00Z</dcterms:modified>
</cp:coreProperties>
</file>